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64A5" w:rsidP="00C364A5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C364A5" w:rsidP="00C364A5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C364A5" w:rsidP="00C364A5">
      <w:pPr>
        <w:jc w:val="center"/>
        <w:rPr>
          <w:sz w:val="26"/>
          <w:szCs w:val="26"/>
        </w:rPr>
      </w:pPr>
    </w:p>
    <w:p w:rsidR="00C364A5" w:rsidP="00C364A5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22 ноября 2024 года</w:t>
      </w:r>
    </w:p>
    <w:p w:rsidR="00C364A5" w:rsidP="00C364A5">
      <w:pPr>
        <w:jc w:val="both"/>
        <w:rPr>
          <w:sz w:val="26"/>
          <w:szCs w:val="26"/>
        </w:rPr>
      </w:pPr>
    </w:p>
    <w:p w:rsidR="00C364A5" w:rsidP="00C364A5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    </w:t>
      </w:r>
    </w:p>
    <w:p w:rsidR="00C364A5" w:rsidP="00C364A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№5-1656-2802/2024, возбужденное по ч.1 ст.20.25 КоАП РФ в отношении </w:t>
      </w:r>
      <w:r>
        <w:rPr>
          <w:b/>
          <w:sz w:val="26"/>
          <w:szCs w:val="26"/>
        </w:rPr>
        <w:t xml:space="preserve">Алимова </w:t>
      </w:r>
      <w:r w:rsidR="00F476DA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C364A5" w:rsidP="00C364A5">
      <w:pPr>
        <w:jc w:val="center"/>
        <w:rPr>
          <w:b/>
          <w:sz w:val="26"/>
          <w:szCs w:val="26"/>
        </w:rPr>
      </w:pPr>
    </w:p>
    <w:p w:rsidR="00C364A5" w:rsidP="00C364A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C364A5" w:rsidP="00C364A5">
      <w:pPr>
        <w:jc w:val="center"/>
        <w:rPr>
          <w:sz w:val="26"/>
          <w:szCs w:val="26"/>
        </w:rPr>
      </w:pPr>
    </w:p>
    <w:p w:rsidR="00C364A5" w:rsidP="00C364A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20.09.2024 в 00 час. 01 мин. Алимов А.М., проживающий по адресу:</w:t>
      </w:r>
      <w:r w:rsidRPr="00F476DA" w:rsidR="00F476DA">
        <w:rPr>
          <w:sz w:val="26"/>
          <w:szCs w:val="26"/>
        </w:rPr>
        <w:t xml:space="preserve"> </w:t>
      </w:r>
      <w:r w:rsidR="00F476DA">
        <w:rPr>
          <w:sz w:val="26"/>
          <w:szCs w:val="26"/>
        </w:rPr>
        <w:t>**</w:t>
      </w:r>
      <w:r w:rsidR="00F476DA">
        <w:rPr>
          <w:sz w:val="26"/>
          <w:szCs w:val="26"/>
        </w:rPr>
        <w:t xml:space="preserve">* </w:t>
      </w:r>
      <w:r>
        <w:rPr>
          <w:sz w:val="26"/>
          <w:szCs w:val="26"/>
        </w:rPr>
        <w:t xml:space="preserve"> не</w:t>
      </w:r>
      <w:r>
        <w:rPr>
          <w:sz w:val="26"/>
          <w:szCs w:val="26"/>
        </w:rPr>
        <w:t xml:space="preserve"> уплатил в установленные законом сроки административный штраф в размере 500 рублей по постановлению по делу об административном правонарушении </w:t>
      </w:r>
      <w:r w:rsidR="00F476DA">
        <w:rPr>
          <w:sz w:val="26"/>
          <w:szCs w:val="26"/>
        </w:rPr>
        <w:t xml:space="preserve">*** </w:t>
      </w:r>
      <w:r>
        <w:rPr>
          <w:sz w:val="26"/>
          <w:szCs w:val="26"/>
        </w:rPr>
        <w:t>от 20.06.2024.</w:t>
      </w:r>
    </w:p>
    <w:p w:rsidR="00C364A5" w:rsidP="00C364A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Алимов А.М.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C364A5" w:rsidP="00C364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C364A5" w:rsidP="00C364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C364A5" w:rsidP="00C364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C364A5" w:rsidP="00C364A5">
      <w:pPr>
        <w:pStyle w:val="BodyText"/>
        <w:ind w:firstLine="708"/>
        <w:rPr>
          <w:szCs w:val="26"/>
        </w:rPr>
      </w:pPr>
      <w:r>
        <w:rPr>
          <w:szCs w:val="26"/>
        </w:rPr>
        <w:t>Виновность Алимова А.М.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с ГИС ГМП; карточкой учета транспортных средств; отчетом об отслеживании почтового отправления.</w:t>
      </w:r>
    </w:p>
    <w:p w:rsidR="00C364A5" w:rsidP="00C364A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C364A5" w:rsidP="00C364A5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Алимова А.М.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C364A5" w:rsidP="00C364A5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C364A5" w:rsidP="00C364A5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C364A5" w:rsidP="00C364A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C364A5" w:rsidP="00C364A5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C364A5" w:rsidP="00C364A5">
      <w:pPr>
        <w:jc w:val="center"/>
        <w:rPr>
          <w:b/>
          <w:snapToGrid w:val="0"/>
          <w:color w:val="000000"/>
          <w:sz w:val="26"/>
          <w:szCs w:val="26"/>
        </w:rPr>
      </w:pPr>
    </w:p>
    <w:p w:rsidR="00C364A5" w:rsidP="00C364A5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C364A5" w:rsidP="00C364A5">
      <w:pPr>
        <w:jc w:val="center"/>
        <w:rPr>
          <w:snapToGrid w:val="0"/>
          <w:color w:val="000000"/>
          <w:sz w:val="26"/>
          <w:szCs w:val="26"/>
        </w:rPr>
      </w:pPr>
    </w:p>
    <w:p w:rsidR="00C364A5" w:rsidP="00C364A5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 xml:space="preserve">Алимова </w:t>
      </w:r>
      <w:r w:rsidR="00F476DA">
        <w:rPr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C364A5" w:rsidP="00C364A5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C364A5" w:rsidP="00C364A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C364A5" w:rsidP="00C364A5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C364A5" w:rsidP="00C364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C364A5" w:rsidP="00C364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C364A5" w:rsidP="00C364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C364A5" w:rsidP="00C364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C364A5" w:rsidP="00C364A5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C364A5" w:rsidP="00C364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C364A5" w:rsidP="00C364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C364A5" w:rsidP="00C364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C364A5" w:rsidP="00C364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C364A5" w:rsidP="00C364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C364A5" w:rsidP="00C364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C364A5" w:rsidP="00C364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C364A5" w:rsidP="00C364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C364A5">
        <w:rPr>
          <w:bCs/>
          <w:color w:val="000000" w:themeColor="text1"/>
          <w:sz w:val="26"/>
          <w:szCs w:val="26"/>
        </w:rPr>
        <w:t>0412365400715016562420124</w:t>
      </w:r>
    </w:p>
    <w:p w:rsidR="00C364A5" w:rsidP="00C364A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C364A5" w:rsidP="00C364A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C364A5" w:rsidP="00C364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             О.А. Новокшенова </w:t>
      </w:r>
    </w:p>
    <w:p w:rsidR="00C364A5" w:rsidP="00C364A5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C364A5" w:rsidP="00C364A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C364A5" w:rsidP="00C364A5"/>
    <w:p w:rsidR="00A77A0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E1"/>
    <w:rsid w:val="00731EE1"/>
    <w:rsid w:val="00A77A02"/>
    <w:rsid w:val="00C364A5"/>
    <w:rsid w:val="00F476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4918AEC-6C28-4CB3-A4AD-35D1A773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364A5"/>
    <w:rPr>
      <w:color w:val="0000FF"/>
      <w:u w:val="single"/>
    </w:rPr>
  </w:style>
  <w:style w:type="paragraph" w:styleId="Title">
    <w:name w:val="Title"/>
    <w:basedOn w:val="Normal"/>
    <w:link w:val="a"/>
    <w:qFormat/>
    <w:rsid w:val="00C364A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C364A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C364A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364A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C364A5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C364A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C364A5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C364A5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C364A5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C364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